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FE14734" w:rsidR="000B259E" w:rsidRPr="00E87650" w:rsidRDefault="00543510">
      <w:pPr>
        <w:jc w:val="center"/>
        <w:rPr>
          <w:rFonts w:ascii="Times New Roman" w:eastAsia="Times New Roman" w:hAnsi="Times New Roman" w:cs="Times New Roman"/>
          <w:b/>
          <w:bCs/>
          <w:sz w:val="28"/>
          <w:szCs w:val="28"/>
        </w:rPr>
      </w:pPr>
      <w:r w:rsidRPr="00E87650">
        <w:rPr>
          <w:rFonts w:ascii="Times New Roman" w:eastAsia="Times New Roman" w:hAnsi="Times New Roman" w:cs="Times New Roman"/>
          <w:b/>
          <w:sz w:val="28"/>
          <w:szCs w:val="28"/>
        </w:rPr>
        <w:t>Adalet</w:t>
      </w:r>
      <w:r w:rsidR="00E87650" w:rsidRPr="00E87650">
        <w:rPr>
          <w:rFonts w:ascii="Times New Roman" w:eastAsia="Times New Roman" w:hAnsi="Times New Roman" w:cs="Times New Roman"/>
          <w:b/>
          <w:sz w:val="28"/>
          <w:szCs w:val="28"/>
        </w:rPr>
        <w:t xml:space="preserve"> </w:t>
      </w:r>
      <w:r w:rsidR="00F41E1D">
        <w:rPr>
          <w:rFonts w:ascii="Times New Roman" w:eastAsia="Times New Roman" w:hAnsi="Times New Roman" w:cs="Times New Roman"/>
          <w:b/>
          <w:sz w:val="28"/>
          <w:szCs w:val="28"/>
        </w:rPr>
        <w:t>1/3</w:t>
      </w:r>
    </w:p>
    <w:p w14:paraId="5A61D6B2" w14:textId="632354B1" w:rsidR="00552CD0" w:rsidRDefault="00552CD0" w:rsidP="00552CD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7676458D" w14:textId="4A1C2D2A" w:rsidR="00552CD0" w:rsidRPr="00E87650" w:rsidRDefault="00BB0AD0" w:rsidP="00552CD0">
      <w:pPr>
        <w:rPr>
          <w:rFonts w:ascii="Times New Roman" w:eastAsia="Times New Roman" w:hAnsi="Times New Roman" w:cs="Times New Roman"/>
          <w:b/>
          <w:bCs/>
        </w:rPr>
      </w:pPr>
      <w:r w:rsidRPr="00E87650">
        <w:rPr>
          <w:rFonts w:ascii="Times New Roman" w:hAnsi="Times New Roman" w:cs="Times New Roman"/>
          <w:b/>
          <w:bCs/>
          <w:highlight w:val="lightGray"/>
        </w:rPr>
        <w:t>Gökler O'nun doğruluğunu duyuruyor, Çünkü yargıç Tanrı'nın kendisidir. (Mezmurlar 50:6)</w:t>
      </w:r>
    </w:p>
    <w:p w14:paraId="7A16DE7A" w14:textId="77777777" w:rsidR="00552CD0" w:rsidRPr="006E1DAF" w:rsidRDefault="00552CD0">
      <w:pPr>
        <w:jc w:val="center"/>
        <w:rPr>
          <w:rFonts w:ascii="Times New Roman" w:eastAsia="Times New Roman" w:hAnsi="Times New Roman" w:cs="Times New Roman"/>
        </w:rPr>
      </w:pPr>
    </w:p>
    <w:p w14:paraId="00000004" w14:textId="77777777" w:rsidR="000B259E" w:rsidRDefault="00543510">
      <w:pPr>
        <w:rPr>
          <w:rFonts w:ascii="Times New Roman" w:eastAsia="Times New Roman" w:hAnsi="Times New Roman" w:cs="Times New Roman"/>
        </w:rPr>
      </w:pPr>
      <w:r>
        <w:rPr>
          <w:rFonts w:ascii="Times New Roman" w:eastAsia="Times New Roman" w:hAnsi="Times New Roman" w:cs="Times New Roman"/>
        </w:rPr>
        <w:t>Adalet… Adil olan. Yeryüzünde, adaletin ne olduğuyla ilgili bir fikri olmayan hiçkimse yoktur. Adalet gerçeğe, doğruya ve mantığa uygunluk demektir. İnsanlar olarak bizler adaleti ister ve bekleriz. Bir sürü insan adalet uğruna ölmeye hazırdır.</w:t>
      </w:r>
    </w:p>
    <w:p w14:paraId="00000005" w14:textId="77777777" w:rsidR="000B259E" w:rsidRDefault="000B259E">
      <w:pPr>
        <w:rPr>
          <w:rFonts w:ascii="Times New Roman" w:eastAsia="Times New Roman" w:hAnsi="Times New Roman" w:cs="Times New Roman"/>
        </w:rPr>
      </w:pPr>
    </w:p>
    <w:p w14:paraId="00000006" w14:textId="61D049C8" w:rsidR="000B259E" w:rsidRDefault="00543510">
      <w:pPr>
        <w:rPr>
          <w:rFonts w:ascii="Times New Roman" w:eastAsia="Times New Roman" w:hAnsi="Times New Roman" w:cs="Times New Roman"/>
        </w:rPr>
      </w:pPr>
      <w:r>
        <w:rPr>
          <w:rFonts w:ascii="Times New Roman" w:eastAsia="Times New Roman" w:hAnsi="Times New Roman" w:cs="Times New Roman"/>
        </w:rPr>
        <w:t>Adalete verdiğimiz önem, Tanrı’nın benzeyişinde yaratılmış olmamızdan ileri gelir. Kutsal Kitap’ta Tanrı, kendisini sürekli zulüm görenler, yoksullar ve savunmasız olanlarla ilişkilendirir. Adaleti önemsediğini daha başka nasıl gösterebilir?</w:t>
      </w:r>
    </w:p>
    <w:p w14:paraId="0EAB72B3" w14:textId="625BE5DD" w:rsidR="00BB0AD0" w:rsidRDefault="00BB0AD0">
      <w:pPr>
        <w:rPr>
          <w:rFonts w:ascii="Times New Roman" w:eastAsia="Times New Roman" w:hAnsi="Times New Roman" w:cs="Times New Roman"/>
        </w:rPr>
      </w:pPr>
    </w:p>
    <w:p w14:paraId="7A8E28E5" w14:textId="26DE412B" w:rsidR="00BB0AD0" w:rsidRPr="00E87650" w:rsidRDefault="00BB0AD0">
      <w:pPr>
        <w:rPr>
          <w:rFonts w:ascii="Times New Roman" w:eastAsia="Times New Roman" w:hAnsi="Times New Roman" w:cs="Times New Roman"/>
          <w:b/>
          <w:bCs/>
        </w:rPr>
      </w:pPr>
      <w:r w:rsidRPr="00E87650">
        <w:rPr>
          <w:rFonts w:ascii="Times New Roman" w:hAnsi="Times New Roman" w:cs="Times New Roman"/>
          <w:b/>
          <w:bCs/>
          <w:highlight w:val="lightGray"/>
        </w:rPr>
        <w:t>"Senin gibisi var mı, ya</w:t>
      </w:r>
      <w:r w:rsidR="00E87650">
        <w:rPr>
          <w:rFonts w:ascii="Times New Roman" w:hAnsi="Times New Roman" w:cs="Times New Roman"/>
          <w:b/>
          <w:bCs/>
          <w:highlight w:val="lightGray"/>
        </w:rPr>
        <w:t xml:space="preserve"> Rab</w:t>
      </w:r>
      <w:r w:rsidRPr="00E87650">
        <w:rPr>
          <w:rFonts w:ascii="Times New Roman" w:hAnsi="Times New Roman" w:cs="Times New Roman"/>
          <w:b/>
          <w:bCs/>
          <w:highlight w:val="lightGray"/>
        </w:rPr>
        <w:t xml:space="preserve">? Mazlumu zorbanın elinden, Mazlumu ve yoksulu soyguncudan kurtaran." </w:t>
      </w:r>
      <w:r w:rsidRPr="00E87650">
        <w:rPr>
          <w:rFonts w:ascii="Times New Roman" w:eastAsia="Times New Roman" w:hAnsi="Times New Roman" w:cs="Times New Roman"/>
          <w:b/>
          <w:bCs/>
          <w:color w:val="000000"/>
          <w:highlight w:val="lightGray"/>
        </w:rPr>
        <w:t xml:space="preserve"> (</w:t>
      </w:r>
      <w:r w:rsidRPr="00E87650">
        <w:rPr>
          <w:rFonts w:ascii="Times New Roman" w:eastAsia="Times New Roman" w:hAnsi="Times New Roman" w:cs="Times New Roman"/>
          <w:b/>
          <w:bCs/>
          <w:highlight w:val="lightGray"/>
        </w:rPr>
        <w:t>Mezmurlar 35:10)</w:t>
      </w:r>
    </w:p>
    <w:p w14:paraId="00000007" w14:textId="77777777" w:rsidR="000B259E" w:rsidRDefault="000B259E">
      <w:pPr>
        <w:rPr>
          <w:rFonts w:ascii="Times New Roman" w:eastAsia="Times New Roman" w:hAnsi="Times New Roman" w:cs="Times New Roman"/>
        </w:rPr>
      </w:pPr>
    </w:p>
    <w:p w14:paraId="31646108" w14:textId="5FE61E99" w:rsidR="006E1DAF" w:rsidRPr="00E87650" w:rsidRDefault="006E1DAF" w:rsidP="006E1DAF">
      <w:pPr>
        <w:rPr>
          <w:rFonts w:ascii="Times New Roman" w:eastAsia="Times New Roman" w:hAnsi="Times New Roman" w:cs="Times New Roman"/>
          <w:b/>
          <w:bCs/>
        </w:rPr>
      </w:pPr>
      <w:r w:rsidRPr="00E87650">
        <w:rPr>
          <w:rFonts w:ascii="Times New Roman" w:eastAsia="Times New Roman" w:hAnsi="Times New Roman" w:cs="Times New Roman"/>
          <w:b/>
          <w:bCs/>
          <w:sz w:val="26"/>
          <w:szCs w:val="26"/>
          <w:highlight w:val="lightGray"/>
        </w:rPr>
        <w:t>Kutsal konutundaki Tanrı, öksüzlerin babası, dul kadınların savunucusudur</w:t>
      </w:r>
      <w:r w:rsidRPr="00E87650">
        <w:rPr>
          <w:rFonts w:ascii="Times New Roman" w:eastAsia="Times New Roman" w:hAnsi="Times New Roman" w:cs="Times New Roman"/>
          <w:b/>
          <w:bCs/>
          <w:color w:val="000000"/>
          <w:highlight w:val="lightGray"/>
        </w:rPr>
        <w:t>. (</w:t>
      </w:r>
      <w:r w:rsidRPr="00E87650">
        <w:rPr>
          <w:rFonts w:ascii="Times New Roman" w:eastAsia="Times New Roman" w:hAnsi="Times New Roman" w:cs="Times New Roman"/>
          <w:b/>
          <w:bCs/>
          <w:highlight w:val="lightGray"/>
        </w:rPr>
        <w:t>Mezmurlar 68:5)</w:t>
      </w:r>
    </w:p>
    <w:p w14:paraId="0000000D" w14:textId="77777777" w:rsidR="000B259E" w:rsidRDefault="000B259E">
      <w:pPr>
        <w:rPr>
          <w:rFonts w:ascii="Times New Roman" w:eastAsia="Times New Roman" w:hAnsi="Times New Roman" w:cs="Times New Roman"/>
        </w:rPr>
      </w:pPr>
    </w:p>
    <w:p w14:paraId="00000011" w14:textId="77777777" w:rsidR="000B259E" w:rsidRDefault="00543510">
      <w:pPr>
        <w:rPr>
          <w:rFonts w:ascii="Times New Roman" w:eastAsia="Times New Roman" w:hAnsi="Times New Roman" w:cs="Times New Roman"/>
          <w:color w:val="000000"/>
        </w:rPr>
      </w:pPr>
      <w:r>
        <w:rPr>
          <w:rFonts w:ascii="Times New Roman" w:eastAsia="Times New Roman" w:hAnsi="Times New Roman" w:cs="Times New Roman"/>
        </w:rPr>
        <w:t>Rab kendisini yoksulların ve dışlananların babası, savunucusu ve kurtarıcısı olarak tanıtır. Açıkça görüldüğü gibi bu, adalete önem veren bir Tanrıdır.</w:t>
      </w:r>
    </w:p>
    <w:p w14:paraId="00000012" w14:textId="77777777" w:rsidR="000B259E" w:rsidRDefault="000B259E">
      <w:pPr>
        <w:rPr>
          <w:rFonts w:ascii="Times New Roman" w:eastAsia="Times New Roman" w:hAnsi="Times New Roman" w:cs="Times New Roman"/>
          <w:color w:val="000000"/>
        </w:rPr>
      </w:pPr>
    </w:p>
    <w:p w14:paraId="00000014" w14:textId="575233AB" w:rsidR="000B259E" w:rsidRPr="00E87650" w:rsidRDefault="00543510">
      <w:pPr>
        <w:rPr>
          <w:rFonts w:ascii="Times New Roman" w:eastAsia="Times New Roman" w:hAnsi="Times New Roman" w:cs="Times New Roman"/>
          <w:b/>
          <w:bCs/>
          <w:sz w:val="26"/>
          <w:szCs w:val="26"/>
          <w:highlight w:val="lightGray"/>
        </w:rPr>
      </w:pPr>
      <w:r w:rsidRPr="00E87650">
        <w:rPr>
          <w:rFonts w:ascii="Times New Roman" w:eastAsia="Times New Roman" w:hAnsi="Times New Roman" w:cs="Times New Roman"/>
          <w:b/>
          <w:bCs/>
          <w:sz w:val="26"/>
          <w:szCs w:val="26"/>
          <w:highlight w:val="lightGray"/>
        </w:rPr>
        <w:t xml:space="preserve">Hak yerine gelince doğru kişi sevinir, fesatçı dehşete düşer. </w:t>
      </w:r>
      <w:r w:rsidRPr="00E87650">
        <w:rPr>
          <w:rFonts w:ascii="Times New Roman" w:eastAsia="Times New Roman" w:hAnsi="Times New Roman" w:cs="Times New Roman"/>
          <w:b/>
          <w:bCs/>
          <w:highlight w:val="lightGray"/>
        </w:rPr>
        <w:t xml:space="preserve"> (Süleyman’ın Özdeyişleri  21:15)</w:t>
      </w:r>
    </w:p>
    <w:p w14:paraId="00000015" w14:textId="77777777" w:rsidR="000B259E" w:rsidRDefault="000B259E">
      <w:pPr>
        <w:rPr>
          <w:rFonts w:ascii="Times New Roman" w:eastAsia="Times New Roman" w:hAnsi="Times New Roman" w:cs="Times New Roman"/>
          <w:color w:val="000000"/>
        </w:rPr>
      </w:pPr>
    </w:p>
    <w:p w14:paraId="00000016" w14:textId="77777777" w:rsidR="000B259E" w:rsidRDefault="00543510">
      <w:pPr>
        <w:rPr>
          <w:rFonts w:ascii="Times New Roman" w:eastAsia="Times New Roman" w:hAnsi="Times New Roman" w:cs="Times New Roman"/>
          <w:color w:val="000000"/>
        </w:rPr>
      </w:pPr>
      <w:r>
        <w:rPr>
          <w:rFonts w:ascii="Times New Roman" w:eastAsia="Times New Roman" w:hAnsi="Times New Roman" w:cs="Times New Roman"/>
        </w:rPr>
        <w:t>Adaletin iki yönü vardır; zulüm görenleri savunmak ve suçluları cezalandırmak.</w:t>
      </w:r>
    </w:p>
    <w:p w14:paraId="0000001D" w14:textId="1821A347" w:rsidR="000B259E" w:rsidRDefault="00543510">
      <w:pPr>
        <w:rPr>
          <w:rFonts w:ascii="Times New Roman" w:eastAsia="Times New Roman" w:hAnsi="Times New Roman" w:cs="Times New Roman"/>
        </w:rPr>
      </w:pPr>
      <w:r>
        <w:rPr>
          <w:rFonts w:ascii="Times New Roman" w:eastAsia="Times New Roman" w:hAnsi="Times New Roman" w:cs="Times New Roman"/>
        </w:rPr>
        <w:t>Bir yıl önce bir iş arkadaşım, arkamdan konuşarak bir terfi almama engel oldu. Birinin böyle bir şey yapabileceğine inanamıyordum! Öfkeliydim. İhanete uğramış gibi hissediyordum. Ama daha da kötüsü, çaresiz hissediyordum. Benim de onun kariyerini mahvetmeye çalışmaktan başka yapabileceğim bir şey yok gibi görünüyordu. İntikam belki bir süre için iyi hissettirirdi ama sonra onun kadar kötü bir şey yapmış olacaktım. Gerçekte istediğim şey adaletti. Konuyu Tanrı’ya götürdüm. Hakkında devamlı dua ettim. Sonunda kontrolün onda olduğunu ve adaleti önemsediğini hatırlayarak esenlik buldum.</w:t>
      </w:r>
    </w:p>
    <w:p w14:paraId="5D81A93E" w14:textId="77777777" w:rsidR="00BB0AD0" w:rsidRDefault="00BB0AD0">
      <w:pPr>
        <w:rPr>
          <w:rFonts w:ascii="Times New Roman" w:eastAsia="Times New Roman" w:hAnsi="Times New Roman" w:cs="Times New Roman"/>
          <w:color w:val="000000"/>
        </w:rPr>
      </w:pPr>
    </w:p>
    <w:p w14:paraId="77050F1C" w14:textId="77777777" w:rsidR="00BB0AD0" w:rsidRPr="00E87650" w:rsidRDefault="00BB0AD0" w:rsidP="00BB0AD0">
      <w:pPr>
        <w:jc w:val="both"/>
        <w:rPr>
          <w:rFonts w:ascii="Times New Roman" w:eastAsia="Times New Roman" w:hAnsi="Times New Roman" w:cs="Times New Roman"/>
          <w:b/>
          <w:bCs/>
          <w:sz w:val="26"/>
          <w:szCs w:val="26"/>
          <w:highlight w:val="lightGray"/>
        </w:rPr>
      </w:pPr>
      <w:r w:rsidRPr="00E87650">
        <w:rPr>
          <w:rFonts w:ascii="Times New Roman" w:eastAsia="Times New Roman" w:hAnsi="Times New Roman" w:cs="Times New Roman"/>
          <w:b/>
          <w:bCs/>
          <w:sz w:val="26"/>
          <w:szCs w:val="26"/>
          <w:highlight w:val="lightGray"/>
        </w:rPr>
        <w:t xml:space="preserve">Kötüye, “Suçsuzsun” diyen yargıcı Halklar lanetler, uluslar kınar. Ne mutlu suçluyu mahkûm edene! Herkes onu candan kutlar. </w:t>
      </w:r>
      <w:r w:rsidRPr="00E87650">
        <w:rPr>
          <w:rFonts w:ascii="Times New Roman" w:eastAsia="Times New Roman" w:hAnsi="Times New Roman" w:cs="Times New Roman"/>
          <w:b/>
          <w:bCs/>
          <w:color w:val="000000"/>
          <w:highlight w:val="lightGray"/>
        </w:rPr>
        <w:t xml:space="preserve"> (</w:t>
      </w:r>
      <w:r w:rsidRPr="00E87650">
        <w:rPr>
          <w:rFonts w:ascii="Times New Roman" w:eastAsia="Times New Roman" w:hAnsi="Times New Roman" w:cs="Times New Roman"/>
          <w:b/>
          <w:bCs/>
          <w:highlight w:val="lightGray"/>
        </w:rPr>
        <w:t>Süleyman’ın Özdeyişleri</w:t>
      </w:r>
      <w:r w:rsidRPr="00E87650">
        <w:rPr>
          <w:rFonts w:ascii="Times New Roman" w:eastAsia="Times New Roman" w:hAnsi="Times New Roman" w:cs="Times New Roman"/>
          <w:b/>
          <w:bCs/>
          <w:color w:val="000000"/>
          <w:highlight w:val="lightGray"/>
        </w:rPr>
        <w:t xml:space="preserve"> 24:24-25)</w:t>
      </w:r>
    </w:p>
    <w:p w14:paraId="0000001E" w14:textId="77777777" w:rsidR="000B259E" w:rsidRDefault="000B259E">
      <w:pPr>
        <w:rPr>
          <w:rFonts w:ascii="Times New Roman" w:eastAsia="Times New Roman" w:hAnsi="Times New Roman" w:cs="Times New Roman"/>
          <w:color w:val="000000"/>
        </w:rPr>
      </w:pPr>
    </w:p>
    <w:p w14:paraId="0000001F" w14:textId="77777777" w:rsidR="000B259E" w:rsidRDefault="00543510">
      <w:pPr>
        <w:rPr>
          <w:rFonts w:ascii="Times New Roman" w:eastAsia="Times New Roman" w:hAnsi="Times New Roman" w:cs="Times New Roman"/>
        </w:rPr>
      </w:pPr>
      <w:r>
        <w:rPr>
          <w:rFonts w:ascii="Times New Roman" w:eastAsia="Times New Roman" w:hAnsi="Times New Roman" w:cs="Times New Roman"/>
        </w:rPr>
        <w:t>Tanrı’nın adaleti önemsediğini bilmek demek, böyle şeyleri kendim halletmeye çalışmam gerekmiyor demek. İnsanların hak ettikleri karşılığı alıp almadıklarını değerlendirmek ya da bununla ilgi kaygılanmak bana düşen bir şey değil. Yargılayan Tanrı’dır. Adil bir şekilde yargılayan yalnızca odur. Çünkü gerçekte neyin olduğunu ve nasıl olduğunu sadece o bilir. Tanrı gereğini yapar. Bunu benim yapmam gerekmiyor. Eğer bunu denersem hata yaparım. Ellerimi temiz tutabilir ve kendi üzerime yargı getirmeyebilirim. Adalet yerini bulacak çünkü Tanrı bunu sağlayacak. Bunu doğru şekilde yapabilecek tek kişi de o.</w:t>
      </w:r>
    </w:p>
    <w:p w14:paraId="00000020" w14:textId="77777777" w:rsidR="000B259E" w:rsidRDefault="000B259E">
      <w:pPr>
        <w:rPr>
          <w:rFonts w:ascii="Times New Roman" w:eastAsia="Times New Roman" w:hAnsi="Times New Roman" w:cs="Times New Roman"/>
        </w:rPr>
      </w:pPr>
    </w:p>
    <w:p w14:paraId="2FA4F040" w14:textId="07950589" w:rsidR="008971FF" w:rsidRDefault="00543510">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Sanırım Tanrı’nın adaleti bizden daha fazla önemsediğini söylemekte sakınca yok. Yoksul ve savunmasızların hakkının verilmesini önemseyen bir Tanrı, güvenilirdir. </w:t>
      </w:r>
      <w:bookmarkStart w:id="1" w:name="_heading=h.ylb90g1h9lz8" w:colFirst="0" w:colLast="0"/>
      <w:bookmarkEnd w:id="1"/>
    </w:p>
    <w:p w14:paraId="7B020726" w14:textId="77777777" w:rsidR="00543510" w:rsidRDefault="00543510">
      <w:pPr>
        <w:rPr>
          <w:rFonts w:ascii="Times New Roman" w:eastAsia="Times New Roman" w:hAnsi="Times New Roman" w:cs="Times New Roman"/>
        </w:rPr>
      </w:pPr>
    </w:p>
    <w:p w14:paraId="00000023" w14:textId="06240A1F" w:rsidR="000B259E" w:rsidRPr="00E87650" w:rsidRDefault="00543510">
      <w:pPr>
        <w:rPr>
          <w:rFonts w:ascii="Times New Roman" w:eastAsia="Times New Roman" w:hAnsi="Times New Roman" w:cs="Times New Roman"/>
          <w:b/>
          <w:bCs/>
        </w:rPr>
      </w:pPr>
      <w:r w:rsidRPr="00E87650">
        <w:rPr>
          <w:rFonts w:ascii="Times New Roman" w:eastAsia="Times New Roman" w:hAnsi="Times New Roman" w:cs="Times New Roman"/>
          <w:b/>
          <w:bCs/>
          <w:color w:val="000000"/>
          <w:highlight w:val="lightGray"/>
        </w:rPr>
        <w:t>“</w:t>
      </w:r>
      <w:r w:rsidRPr="00E87650">
        <w:rPr>
          <w:rFonts w:ascii="Times New Roman" w:eastAsia="Times New Roman" w:hAnsi="Times New Roman" w:cs="Times New Roman"/>
          <w:b/>
          <w:bCs/>
          <w:sz w:val="26"/>
          <w:szCs w:val="26"/>
          <w:highlight w:val="lightGray"/>
        </w:rPr>
        <w:t>Çünkü ben RAB adaleti severim</w:t>
      </w:r>
      <w:r w:rsidRPr="00E87650">
        <w:rPr>
          <w:rFonts w:ascii="Times New Roman" w:eastAsia="Times New Roman" w:hAnsi="Times New Roman" w:cs="Times New Roman"/>
          <w:b/>
          <w:bCs/>
          <w:color w:val="000000"/>
          <w:highlight w:val="lightGray"/>
        </w:rPr>
        <w:t>” (</w:t>
      </w:r>
      <w:r w:rsidRPr="00E87650">
        <w:rPr>
          <w:rFonts w:ascii="Times New Roman" w:eastAsia="Times New Roman" w:hAnsi="Times New Roman" w:cs="Times New Roman"/>
          <w:b/>
          <w:bCs/>
          <w:highlight w:val="lightGray"/>
        </w:rPr>
        <w:t>Yeşaya</w:t>
      </w:r>
      <w:r w:rsidRPr="00E87650">
        <w:rPr>
          <w:rFonts w:ascii="Times New Roman" w:eastAsia="Times New Roman" w:hAnsi="Times New Roman" w:cs="Times New Roman"/>
          <w:b/>
          <w:bCs/>
          <w:color w:val="000000"/>
          <w:highlight w:val="lightGray"/>
        </w:rPr>
        <w:t xml:space="preserve"> 61:8)</w:t>
      </w:r>
    </w:p>
    <w:sectPr w:rsidR="000B259E" w:rsidRPr="00E87650">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9E"/>
    <w:rsid w:val="000B259E"/>
    <w:rsid w:val="001C0BFF"/>
    <w:rsid w:val="001F0017"/>
    <w:rsid w:val="00437EEE"/>
    <w:rsid w:val="00543510"/>
    <w:rsid w:val="00552CD0"/>
    <w:rsid w:val="006E1DAF"/>
    <w:rsid w:val="008971FF"/>
    <w:rsid w:val="00916E2F"/>
    <w:rsid w:val="00BB0AD0"/>
    <w:rsid w:val="00CD1562"/>
    <w:rsid w:val="00E87650"/>
    <w:rsid w:val="00F4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796A"/>
  <w15:docId w15:val="{7FC14396-4B51-4F7E-857E-25B6A0A1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uthorortitle">
    <w:name w:val="authorortitle"/>
    <w:basedOn w:val="DefaultParagraphFont"/>
    <w:rsid w:val="00FA77FA"/>
  </w:style>
  <w:style w:type="character" w:customStyle="1" w:styleId="text">
    <w:name w:val="text"/>
    <w:basedOn w:val="DefaultParagraphFont"/>
    <w:rsid w:val="009B5980"/>
  </w:style>
  <w:style w:type="character" w:customStyle="1" w:styleId="apple-converted-space">
    <w:name w:val="apple-converted-space"/>
    <w:basedOn w:val="DefaultParagraphFont"/>
    <w:rsid w:val="009B5980"/>
  </w:style>
  <w:style w:type="character" w:customStyle="1" w:styleId="indent-1-breaks">
    <w:name w:val="indent-1-breaks"/>
    <w:basedOn w:val="DefaultParagraphFont"/>
    <w:rsid w:val="009B5980"/>
  </w:style>
  <w:style w:type="character" w:styleId="Hyperlink">
    <w:name w:val="Hyperlink"/>
    <w:basedOn w:val="DefaultParagraphFont"/>
    <w:uiPriority w:val="99"/>
    <w:semiHidden/>
    <w:unhideWhenUsed/>
    <w:rsid w:val="009B5980"/>
    <w:rPr>
      <w:color w:val="0000FF"/>
      <w:u w:val="single"/>
    </w:rPr>
  </w:style>
  <w:style w:type="character" w:customStyle="1" w:styleId="small-caps">
    <w:name w:val="small-caps"/>
    <w:basedOn w:val="DefaultParagraphFont"/>
    <w:rsid w:val="003677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kHlcxqZxNL9FZGRXFr7ap3zlw==">AMUW2mVTbK91sOdx8aUjJQXwQUxbNscKEx64Pya8qKt2wyVU/sKHc27l0TkJxYlmCDMsezw3pE6wS6I30zZljqu9fY2SvLB9L2mejLttqz4p0KLXYZs0BIzzXU6ynOrJX7/tGMwjxYFGOqEfbjoRE0X3VRHt8ISrlHI3cwYvHOjOiaXDC6c3F6E=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Montana Lattin</cp:lastModifiedBy>
  <cp:revision>16</cp:revision>
  <dcterms:created xsi:type="dcterms:W3CDTF">2019-06-18T14:48:00Z</dcterms:created>
  <dcterms:modified xsi:type="dcterms:W3CDTF">2021-04-19T14:41:00Z</dcterms:modified>
</cp:coreProperties>
</file>